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باعلوي
</w:t>
      </w:r>
    </w:p>
    <w:p>
      <w:pPr/>
      <w:r>
        <w:rPr/>
        <w:t xml:space="preserve">باعلوي  أبو بكر بن أحمد بن أبي بكر بن عبد الله بن علوي الشلي: من علماء حضرموت. ولد ومات في تريم. وجاور في المدينة أربع سنين. له (معجم لغوي) على ترتيب نهاية ابن الأثير، و (مجموع) في مقروآته ومسموعاته ومشايخه. وشرع في جمع (تاريخ عام) لأهل عصره وما حدث في أيامه، ولم يتمه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2026-07-06T04:30:47+03:00</dcterms:created>
  <dcterms:modified xsi:type="dcterms:W3CDTF">2026-07-06T04:30:47+03:00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