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الرضا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الرضا الحضرمي
</w:t>
      </w:r>
    </w:p>
    <w:p>
      <w:pPr/>
      <w:r>
        <w:rPr/>
        <w:t xml:space="preserve">أبو الرضا الحضرمي اسمه عبد الله بن يحيى الحضرمي ووقع في رجال الشيخ أيضا أبو الرضا عبد الله بن بحر الحضرمي ولكن بحر تصحيف يحيى فهما واحد.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2026-07-05T11:12:48+03:00</dcterms:created>
  <dcterms:modified xsi:type="dcterms:W3CDTF">2026-07-05T11:12:48+03:00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