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الديلم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الديلم
</w:t>
      </w:r>
    </w:p>
    <w:p>
      <w:pPr/>
      <w:r>
        <w:rPr/>
        <w:t xml:space="preserve">أبو الديلم عن جامع الرواة عن أواخر باب الذبائح والأطعمة من التهذيب رواية إسحاق بن عمار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2026-07-05T11:11:58+03:00</dcterms:created>
  <dcterms:modified xsi:type="dcterms:W3CDTF">2026-07-05T11:11:58+03:00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