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الخليل
</w:t>
      </w:r>
    </w:p>
    <w:p>
      <w:pPr/>
      <w:r>
        <w:rPr/>
        <w:t xml:space="preserve">أبو الخليل عده الشيخ في رجاله في باب الكنى من أصحاب علي عليه السلام ولا يبعد كونه أبو الخليل عبد الله بن خليل الحضرمي الكوفي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2026-07-05T09:28:57+03:00</dcterms:created>
  <dcterms:modified xsi:type="dcterms:W3CDTF">2026-07-05T09:28:57+03:00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