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الخزرج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الخزرج
</w:t>
      </w:r>
    </w:p>
    <w:p>
      <w:pPr/>
      <w:r>
        <w:rPr/>
        <w:t xml:space="preserve">أبو الخزرج كنية الحسن بن الزبرقان وأخيه الحسين بن الزبرقان.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2026-07-05T08:14:28+03:00</dcterms:created>
  <dcterms:modified xsi:type="dcterms:W3CDTF">2026-07-05T08:14:28+03:00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