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الموصلي
</w:t>
      </w:r>
    </w:p>
    <w:p>
      <w:pPr>
        <w:jc w:val="start"/>
        <w:bidi/>
      </w:pPr>
      <w:r>
        <w:rPr>
          <w:rFonts w:ascii="arial" w:hAnsi="arial" w:eastAsia="arial" w:cs="arial"/>
          <w:sz w:val="28"/>
          <w:szCs w:val="28"/>
          <w:b w:val="1"/>
          <w:bCs w:val="1"/>
          <w:rtl/>
        </w:rPr>
        <w:t xml:space="preserve">أبو الحسن الموصلي
</w:t>
      </w:r>
    </w:p>
    <w:p>
      <w:pPr/>
      <w:r>
        <w:rPr/>
        <w:t xml:space="preserve">أبو الحسن الموصلي قال الميرزا في رجاله: روى عن أبي عبد الله عليه السلام وروى عنه أحمد بن محمد بن أبي نصر في الكافي كثيرا وفي التعليقة روى الصدوق في الأمالي والتوحيد عن البزنطي عنه وفيه أشعار بثقته مع ما يظهر من نفس أخباره (اه).</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2026-07-05T02:12:10+03:00</dcterms:created>
  <dcterms:modified xsi:type="dcterms:W3CDTF">2026-07-05T02:12:10+03:00</dcterms:modified>
</cp:coreProperties>
</file>

<file path=docProps/custom.xml><?xml version="1.0" encoding="utf-8"?>
<Properties xmlns="http://schemas.openxmlformats.org/officeDocument/2006/custom-properties" xmlns:vt="http://schemas.openxmlformats.org/officeDocument/2006/docPropsVTypes"/>
</file>