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شرقة
</w:t>
      </w:r>
    </w:p>
    <w:p>
      <w:pPr>
        <w:jc w:val="start"/>
        <w:bidi/>
      </w:pPr>
      <w:r>
        <w:rPr>
          <w:rFonts w:ascii="arial" w:hAnsi="arial" w:eastAsia="arial" w:cs="arial"/>
          <w:sz w:val="28"/>
          <w:szCs w:val="28"/>
          <w:b w:val="1"/>
          <w:bCs w:val="1"/>
          <w:rtl/>
        </w:rPr>
        <w:t xml:space="preserve">السيد الأمير أبو الحسن شرقة
</w:t>
      </w:r>
    </w:p>
    <w:p>
      <w:pPr/>
      <w:r>
        <w:rPr/>
        <w:t xml:space="preserve">السيد الأمير أبو الحسن شرقة في الرياض من أفاضل عصر الشاه طهامسب الصفوي له مؤلفات منها شرح آيات الأحكام بالفارسية وشرح فارسي على رسالة الفرائض للخواجة نصير الدين الطوسي وغير ذلك من المؤلفات وظني انه واحد من هؤلاء المذكورين في هذا المقام (اه) وشرقة نسبة بها العشيرة التي منها المترجم وليست اسما للمترجم لقول صاحب الرياض المتقدم وظني إلخ فإنه لو كان اسمه عنده شرقة لما كان لهذا الظن موضع ويأتي السيد الأمير أبو الفتح شرقة وقول صاحب أحسن التواريخ كان من سادات شرقة فإنه ظاهر في أن شرقة عشيرة أو قبيلة من السادات هو منها.</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2026-07-04T20:44:15+03:00</dcterms:created>
  <dcterms:modified xsi:type="dcterms:W3CDTF">2026-07-04T20:44:15+03:00</dcterms:modified>
</cp:coreProperties>
</file>

<file path=docProps/custom.xml><?xml version="1.0" encoding="utf-8"?>
<Properties xmlns="http://schemas.openxmlformats.org/officeDocument/2006/custom-properties" xmlns:vt="http://schemas.openxmlformats.org/officeDocument/2006/docPropsVTypes"/>
</file>