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مولى السائب القمي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مولى السائب القمي الأشعري
</w:t>
      </w:r>
    </w:p>
    <w:p>
      <w:pPr/>
      <w:r>
        <w:rPr/>
        <w:t xml:space="preserve">أبو جعفر مولى السائب القمي الأشعري اسمه محمد بن أحمد بن أبي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2026-07-04T13:15:30+03:00</dcterms:created>
  <dcterms:modified xsi:type="dcterms:W3CDTF">2026-07-04T13:15:30+03:00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