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جعفر الثقفي الطحان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جعفر الثقفي الطحان
</w:t>
      </w:r>
    </w:p>
    <w:p>
      <w:pPr/>
      <w:r>
        <w:rPr/>
        <w:t xml:space="preserve">أبو جعفر الثقفي الطحان اسمه محمد بن مسلم بن رباح الطائفي.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2026-07-04T10:16:05+03:00</dcterms:created>
  <dcterms:modified xsi:type="dcterms:W3CDTF">2026-07-04T10:16:05+03:00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