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أمية
</w:t>
      </w:r>
    </w:p>
    <w:p>
      <w:pPr/>
      <w:r>
        <w:rPr/>
        <w:t xml:space="preserve">ابن أمية اسمه حذيفة بن أسيد الغفاري وقيل إن ابن إدريس أبدله بابن آمنة بالنون بدل الياء.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2026-07-02T11:35:11+03:00</dcterms:created>
  <dcterms:modified xsi:type="dcterms:W3CDTF">2026-07-02T11:35:11+03:00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