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إدريس
</w:t>
      </w:r>
    </w:p>
    <w:p>
      <w:pPr/>
      <w:r>
        <w:rPr/>
        <w:t xml:space="preserve">ابن إدريس في الأخبار يراد به الحسين بن أحمد بن إدريس وفي كلام الفقهاء يراد به محمد بن منصور بن أحمد بن إدريس بن القاسم بن عيسى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2026-07-02T10:40:20+03:00</dcterms:created>
  <dcterms:modified xsi:type="dcterms:W3CDTF">2026-07-02T10:40:20+03:00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