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نجران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نجران
</w:t>
      </w:r>
    </w:p>
    <w:p>
      <w:pPr/>
      <w:r>
        <w:rPr/>
        <w:t xml:space="preserve">ابن أبي نجران اسمه عبد الرحمن بن أبي نجران.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2026-07-02T09:44:18+03:00</dcterms:created>
  <dcterms:modified xsi:type="dcterms:W3CDTF">2026-07-02T09:44:18+03:00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