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الجهم
</w:t>
      </w:r>
    </w:p>
    <w:p>
      <w:pPr>
        <w:jc w:val="start"/>
        <w:bidi/>
      </w:pPr>
      <w:r>
        <w:rPr>
          <w:rFonts w:ascii="arial" w:hAnsi="arial" w:eastAsia="arial" w:cs="arial"/>
          <w:sz w:val="28"/>
          <w:szCs w:val="28"/>
          <w:b w:val="1"/>
          <w:bCs w:val="1"/>
          <w:rtl/>
        </w:rPr>
        <w:t xml:space="preserve">ابن أبي الجهم
</w:t>
      </w:r>
    </w:p>
    <w:p>
      <w:pPr/>
      <w:r>
        <w:rPr/>
        <w:t xml:space="preserve">ابن أبي الجهم اسمه جهم بن أبي الجهم.</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جهم بن أبي جهم الكوفي
</w:t>
      </w:r>
    </w:p>
    <w:p>
      <w:pPr/>
      <w:r>
        <w:rPr/>
        <w:t xml:space="preserve">جهم بن أبي جهم الكوفي ذكره الشيخ في رجاله في أصحاب الكاظم عليه السلام بلفظ جهم مكبرا ابن أبي جهم مكبرا وفي مشيخة الفقيه جهيم مصغرا ابن أبي جهم مكبرا ويقال له ابن أبي جهيمة. وقال النجاشي جهيم بن أبي جهم ويقال ابن أبي جهمة. كوفي روى عنه سعدان بن مسلم نوادر أخبرنا ابن نوح حدثنا محمد بن علي بن الحسن عن ابن الوليد عن الصفار عن العباس بن معروف عن سعدان بن مسلم عنه ’’انتهى’’ فذكر جهيم مصغرا وابن أبي جهم مكبرا. وفي إيضاح الاشتباه جهيم بالجيم المضمومة والهاء المفتوحة والياء المنقطة تحتها نقطتين الساكنة ابن أبي جهم بفتح الجيم وإسكان الهاء والميم بعدها ويقال ابن أبي جهمة بزيادة الهاء وفي التعليقة: لعله يذكر مكبرا ومصغرا معا وللصدوق طريق إليه وعده خالي -يعني المجلس الثاني - ممدوحا لذلك ولا يبعد إن يكون أخا لسعيد بن أبي الجهم الثقة فيكون ممدوحا لما ذكر في ترجمته إن آل أبي الجهم بيت كبير في الكوفة وفي ترجمة منذر بن محمد بن منذر انه من بيت جليل فلاحظ وعن الداماد أنه لا بأس به ولعل أبا الجهم هذا هو ابن أبي فاختة وجهم هذا هو والد هارون بن الجهم الثقة فيكون جهم بن ثوير بن أبي فاختة وأبو فاختة اسمه سعيد بن جهمان واسم جهمان علاقة وفاختة لقب أم هانئ بنت أبي طالب ويكون سعيد بن أبي الجهم سمي باسم جده فعلى هذا يظهر جلالة ثوير وأبيه سعيد وبملاحظة ما مر في ثوير وما سنذكره في باب الكنى في أبي فاختة يظهر وجه ما قالوا إنهم من بيت جليل وكبير فتأمل فإنه بعد يحتاج إلى التأمل ’’انتهى’’. وذكر فاختة أم هانئ هنا لا محل له ومر الكلام على آل أبي الجهم في صدر الجزء الخامس فراجع. وعن المحقق الداماد أنه قال: إن الرجل لا باس به ولا غميزة فيه معروف من أصحاب الكاظم (عليه السلام) روى عنه سعدان بن مسلم وهو شيخ جليل المنزلة له أصل رواه جمع من الثقات والأعيان كصفوان بن يحيى والعباس بن معروف ’’انتهى’’ وللصدوق في الفقيه طريق إليه. وفي مستدركات الوسائل: صاحب كتاب معتمد في مشيخة الفقيه وقال أيضا يمكن استظهار وثاقته من رواية الحسن بن محبوب عنه في روضة الكافي بعد حديث يأجوج ومأجوج ويونس بن عبد الرحمن فيه في باب البداء من كتاب التوحيد وهما من أصحاب الإجماع وعلي بن الحكم وسعدان وفي الشرح: ويظهر من المصنف إن كتابه معتمد ’’انتهى’’ وهو غير الجهم بن أبي الجهم المذكور في لسان الميزان انه روى عن ابن جعفر بن أبي طالب والمسور بن مخرمة وعنه محمد بن إسحاق وغيره لعدم موافقة الطبقة وفي لسان الميزان في باب من اسمه جهير وجهيم: جهيم بن أبي جهمة أو جهم الكوفي ذكره الطوسي في رجال الشيعة وقال روى عن موسى جعفر وعنه الحسن بن محبوب وسعدان بن مسلم ’’انتهى’’.</w:t>
      </w:r>
    </w:p>
    <w:p/>
    <w:p>
      <w:pPr/>
      <w:r>
        <w:rPr/>
        <w:t xml:space="preserve">التمييز</w:t>
      </w:r>
    </w:p>
    <w:p/>
    <w:p>
      <w:pPr/>
      <w:r>
        <w:rPr/>
        <w:t xml:space="preserve">في مشتركات الطريحي والكاظمي: باب جهم المشترك بين من يوثق به وغيره ويمكن استعلام انه ابن أبي جهم برواية سعدان بن مسلم عنه ’’انتهى’’ وعن جامع الرواة انه زاد رواية علي بن الحكم ويونس وحسين بن عمارة وابن محبوب عنه ’’انتهى’’.</w:t>
      </w:r>
    </w:p>
    <w:p>
      <w:pPr>
        <w:jc w:val="start"/>
        <w:bidi/>
      </w:pPr>
      <w:r>
        <w:rPr>
          <w:sz w:val="24"/>
          <w:szCs w:val="24"/>
          <w:b w:val="1"/>
          <w:bCs w:val="1"/>
          <w:rtl/>
        </w:rPr>
        <w:t xml:space="preserve">
أعيان الشيعة،(دار التعارف للمطبوعات - بيروت،1983،ط 1،ج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2026-07-02T08:50:01+03:00</dcterms:created>
  <dcterms:modified xsi:type="dcterms:W3CDTF">2026-07-02T08:50:01+03:00</dcterms:modified>
</cp:coreProperties>
</file>

<file path=docProps/custom.xml><?xml version="1.0" encoding="utf-8"?>
<Properties xmlns="http://schemas.openxmlformats.org/officeDocument/2006/custom-properties" xmlns:vt="http://schemas.openxmlformats.org/officeDocument/2006/docPropsVTypes"/>
</file>