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1A6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2026-07-02T08:57:26+03:00</dcterms:created>
  <dcterms:modified xsi:type="dcterms:W3CDTF">2026-07-02T08:57:26+03:00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