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إبراهيم الأعرابي
</w:t>
      </w:r>
    </w:p>
    <w:p>
      <w:pPr>
        <w:jc w:val="start"/>
        <w:bidi/>
      </w:pPr>
      <w:r>
        <w:rPr>
          <w:rFonts w:ascii="arial" w:hAnsi="arial" w:eastAsia="arial" w:cs="arial"/>
          <w:sz w:val="28"/>
          <w:szCs w:val="28"/>
          <w:b w:val="1"/>
          <w:bCs w:val="1"/>
          <w:rtl/>
        </w:rPr>
        <w:t xml:space="preserve">الشريف إبراهيم الأعرابي
</w:t>
      </w:r>
    </w:p>
    <w:p>
      <w:pPr/>
      <w:r>
        <w:rPr/>
        <w:t xml:space="preserve">الشريف إبراهيم الأعرابي ابن محمد الأريس الرئيس ابن جعفر السيد بن إبراهيم بن محمد بن علي الزينبي بن عبد الله الجواد بن جعفر الطيار بن أبي طالب.</w:t>
      </w:r>
    </w:p>
    <w:p/>
    <w:p>
      <w:pPr/>
      <w:r>
        <w:rPr/>
        <w:t xml:space="preserve">في عمدة الطالب: أعقب محمد الأريس الرئيس من أربعة رجال أحدهم إبراهيم الأعرابي وفيه العدد والبيت وكان من أجلاء بني هاشم وأمه امرأة من قريش وفيه يقول أبو محمد عبد الله المحض ابن الحسن بن الحسن بن علي بن أبي طالب يرثيه:</w:t>
      </w:r>
    </w:p>
    <w:p/>
    <w:p>
      <w:pPr>
        <w:jc w:val="center"/>
      </w:pPr>
      <w:r>
        <w:rPr>
          <w:color w:val="ff0000"/>
        </w:rPr>
        <w:t xml:space="preserve">موت إبراهيم جدي هدني</w:t>
      </w:r>
      <w:r>
        <w:rPr>
          <w:color w:val="ff0000"/>
        </w:rPr>
        <w:t xml:space="preserve">      </w:t>
      </w:r>
      <w:r>
        <w:rPr>
          <w:color w:val="ff0000"/>
        </w:rPr>
        <w:t xml:space="preserve">وأشاب الرأس مني واشتعل</w:t>
      </w:r>
    </w:p>
    <w:p/>
    <w:p>
      <w:pPr/>
      <w:r>
        <w:rPr/>
        <w:t xml:space="preserve">’’اه’’ وقوله جدي يدل على أنه جده من قبل الأم.</w:t>
      </w:r>
    </w:p>
    <w:p>
      <w:pPr>
        <w:jc w:val="start"/>
        <w:bidi/>
      </w:pPr>
      <w:r>
        <w:rPr>
          <w:sz w:val="24"/>
          <w:szCs w:val="24"/>
          <w:b w:val="1"/>
          <w:bCs w:val="1"/>
          <w:rtl/>
        </w:rPr>
        <w:t xml:space="preserve">
أعيان الشيعة،(دار التعارف للمطبوعات - بيروت،1983،ط 1،ج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2026-07-02T07:51:45+03:00</dcterms:created>
  <dcterms:modified xsi:type="dcterms:W3CDTF">2026-07-02T07:51:45+03:00</dcterms:modified>
</cp:coreProperties>
</file>

<file path=docProps/custom.xml><?xml version="1.0" encoding="utf-8"?>
<Properties xmlns="http://schemas.openxmlformats.org/officeDocument/2006/custom-properties" xmlns:vt="http://schemas.openxmlformats.org/officeDocument/2006/docPropsVTypes"/>
</file>