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نعيم الصحاف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نعيم الصحاف الكوفي
</w:t>
      </w:r>
    </w:p>
    <w:p>
      <w:pPr/>
      <w:r>
        <w:rPr/>
        <w:t xml:space="preserve">إبراهيم بن نعيم الصحاف الكوفي (الصحاف) بائع الصحاف أو صانعها جمع صحفة بفتح الصاد وسكون الحاء المهملتين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2026-07-02T07:52:27+03:00</dcterms:created>
  <dcterms:modified xsi:type="dcterms:W3CDTF">2026-07-02T07:52:27+03:00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