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سعدان بن المبارك النحوي
</w:t>
      </w:r>
    </w:p>
    <w:p>
      <w:pPr>
        <w:jc w:val="start"/>
        <w:bidi/>
      </w:pPr>
      <w:r>
        <w:rPr>
          <w:rFonts w:ascii="arial" w:hAnsi="arial" w:eastAsia="arial" w:cs="arial"/>
          <w:sz w:val="28"/>
          <w:szCs w:val="28"/>
          <w:b w:val="1"/>
          <w:bCs w:val="1"/>
          <w:rtl/>
        </w:rPr>
        <w:t xml:space="preserve">إبراهيم بن محمد بن سعدان بن المبارك النحوي
</w:t>
      </w:r>
    </w:p>
    <w:p>
      <w:pPr/>
      <w:r>
        <w:rPr/>
        <w:t xml:space="preserve">إبراهيم بن محمد بن سعدان بن المبارك النحوي من أهل أواسط المائة الرابعة ذكره ياقوت في معجم الأدباء فقال أحد من كتب وصحح ونظر وحقق وروى وصدق وقد صنف كتبا حسنة منها كتاب الخيل لطيف. كتاب حروف القرآن. وأبوه محمد بن سعدان المكفوف أحد أعيان أهل العلم من القراء وله باب يذكر فيه ’’انتهى’’ وقال في ترجمة أبيه له ولد يقال له إبراهيم من أهل العلم ’’انتهى’’ وفي فهرست ابن النديم: ابن سعدان إبراهيم بن محمد بن سعدان بن المبارك جماعة للكتب صحيح الخط صادق الرواية وله من الكتب كتاب الخيل رأيته لطيفا كتاب حروف القرآن ولأبيه محمد بن سعدان كتاب القراءات كبير كتاب المختصر في النحو ’’انتهى’’ وأبوه ذكره في بابه وذكرنا هناك قول ابن النديم أنه كوفي المذهب أي شيعي ويحتمل إرادة أنه كوفي المذهب في النحو وهو بعيد.</w:t>
      </w:r>
    </w:p>
    <w:p>
      <w:pPr>
        <w:jc w:val="start"/>
        <w:bidi/>
      </w:pPr>
      <w:r>
        <w:rPr>
          <w:sz w:val="24"/>
          <w:szCs w:val="24"/>
          <w:b w:val="1"/>
          <w:bCs w:val="1"/>
          <w:rtl/>
        </w:rPr>
        <w:t xml:space="preserve">
أعيان الشيعة،(دار التعارف للمطبوعات - بيروت،1983،ط 1،ج 2،ص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سعدان
</w:t>
      </w:r>
    </w:p>
    <w:p>
      <w:pPr/>
      <w:r>
        <w:rPr/>
        <w:t xml:space="preserve">ابن سعدان اسمه إبراهيم بن محمد بن سعدان بن المبارك ويقال أيضا لأبيه محمد بن سعدان.</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سعدان بن المبارك النحوي
</w:t>
      </w:r>
    </w:p>
    <w:p>
      <w:pPr/>
      <w:r>
        <w:rPr/>
        <w:t xml:space="preserve">إبراهيم بن محمد بن سعدان بن المبارك النحوي أحد من كتب وصحح، ونظر وحقق، وروى وصدق، وقد صنف كتبا حسنة منها كتاب الخيل، لطيف. كتاب حروف القرآن. وأبوه محمد بن سعدان المكفوف أحد أعيان أهل العلم من القراء وله باب يذكر فيه.</w:t>
      </w:r>
    </w:p>
    <w:p>
      <w:pPr>
        <w:jc w:val="start"/>
        <w:bidi/>
      </w:pPr>
      <w:r>
        <w:rPr>
          <w:sz w:val="24"/>
          <w:szCs w:val="24"/>
          <w:b w:val="1"/>
          <w:bCs w:val="1"/>
          <w:rtl/>
        </w:rPr>
        <w:t xml:space="preserve">
معجم الأدباء / إرشاد الأريب إلى معرفة الأديب،(دار الغرب الإسلامي - بيروت،1993،ط 0،ج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2026-07-02T04:52:04+03:00</dcterms:created>
  <dcterms:modified xsi:type="dcterms:W3CDTF">2026-07-02T04:52:04+03:00</dcterms:modified>
</cp:coreProperties>
</file>

<file path=docProps/custom.xml><?xml version="1.0" encoding="utf-8"?>
<Properties xmlns="http://schemas.openxmlformats.org/officeDocument/2006/custom-properties" xmlns:vt="http://schemas.openxmlformats.org/officeDocument/2006/docPropsVTypes"/>
</file>