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المبارك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المبارك
</w:t>
      </w:r>
    </w:p>
    <w:p>
      <w:pPr/>
      <w:r>
        <w:rPr/>
        <w:t xml:space="preserve">إبراهيم بن المبارك قال النجاشي له كتاب.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2026-07-02T03:50:06+03:00</dcterms:created>
  <dcterms:modified xsi:type="dcterms:W3CDTF">2026-07-02T03:50:06+03:00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