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عيسى
</w:t>
      </w:r>
    </w:p>
    <w:p>
      <w:pPr>
        <w:jc w:val="start"/>
        <w:bidi/>
      </w:pPr>
      <w:r>
        <w:rPr>
          <w:rFonts w:ascii="arial" w:hAnsi="arial" w:eastAsia="arial" w:cs="arial"/>
          <w:sz w:val="28"/>
          <w:szCs w:val="28"/>
          <w:b w:val="1"/>
          <w:bCs w:val="1"/>
          <w:rtl/>
        </w:rPr>
        <w:t xml:space="preserve">إبراهيم بن عيسى
</w:t>
      </w:r>
    </w:p>
    <w:p>
      <w:pPr/>
      <w:r>
        <w:rPr/>
        <w:t xml:space="preserve">إبراهيم بن عيسى هو أبو أيوب الخراز على قول تقدم في إبراهيم بن عثمان عن الكشي عن محمد بن المسعود عن علي بن الحسن بن فضال وعن الخلاصة والنجاشي في آخر الباب فراجع.</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الخزاز
</w:t>
      </w:r>
    </w:p>
    <w:p>
      <w:pPr/>
      <w:r>
        <w:rPr/>
        <w:t xml:space="preserve">الخزاز هو أبو أيوب إبراهيم بن عيسى.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2026-07-02T02:41:02+03:00</dcterms:created>
  <dcterms:modified xsi:type="dcterms:W3CDTF">2026-07-02T02:41:02+03:00</dcterms:modified>
</cp:coreProperties>
</file>

<file path=docProps/custom.xml><?xml version="1.0" encoding="utf-8"?>
<Properties xmlns="http://schemas.openxmlformats.org/officeDocument/2006/custom-properties" xmlns:vt="http://schemas.openxmlformats.org/officeDocument/2006/docPropsVTypes"/>
</file>