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 رافاييل
</w:t>
      </w:r>
    </w:p>
    <w:p>
      <w:pPr>
        <w:jc w:val="start"/>
        <w:bidi/>
      </w:pPr>
      <w:r>
        <w:rPr>
          <w:rFonts w:ascii="arial" w:hAnsi="arial" w:eastAsia="arial" w:cs="arial"/>
          <w:sz w:val="28"/>
          <w:szCs w:val="28"/>
          <w:b w:val="1"/>
          <w:bCs w:val="1"/>
          <w:rtl/>
        </w:rPr>
        <w:t xml:space="preserve">القس رافاييل
</w:t>
      </w:r>
    </w:p>
    <w:p>
      <w:pPr/>
      <w:r>
        <w:rPr/>
        <w:t xml:space="preserve">القس رافاييل  انطون زخوة، من طائفة الروم الكاثوليك، : متجم، من الرهبان. سورى الاصل، من أهل حلب. ولد بالقاهرة. وتعلم اللاهوت في رومة فسمى (الاب رافاييل) ويسمى (روفائيل زخورة) و (رافائيل انطوان زخور) و (روفائيل دي موناكيس) خدم الحملة الفرنسية في مصر، بالترجمة، وافام مدة في بالريس مدرسا للعربية، واتصل بمحمد على الكبير فجعله ناظرا لمطبعة (بولاق) ثم اختير للترجمة في مدرسة الطب. وتوفي بالقاهرة. له (قاموس طلياني عربي - ط) ومما ترجم عن الفرنسية (قانون الصباغة - ط) في صباغة الحرير، لما كبر Macquer و (تنبيه فيما يخص داء الجدري - ط) لديجانيت Desgenettes وعن الايطالية (الامير في علم التاريخ والسياسة والتدبير - خ) لميكافيلي Machiavelli، ترجمة بأمر محمد علي. وكان العضو الشرقي الوحيد في المجمع العلمي Institute d; Egypte الذي انشأه نابليون في القاهرة</w:t>
      </w:r>
    </w:p>
    <w:p>
      <w:pPr>
        <w:jc w:val="start"/>
        <w:bidi/>
      </w:pPr>
      <w:r>
        <w:rPr>
          <w:sz w:val="24"/>
          <w:szCs w:val="24"/>
          <w:b w:val="1"/>
          <w:bCs w:val="1"/>
          <w:rtl/>
        </w:rPr>
        <w:t xml:space="preserve">
الأعلام،(دار العلم للملايين - بيروت،2002،ط 15،ج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2026-07-05T20:27:05+03:00</dcterms:created>
  <dcterms:modified xsi:type="dcterms:W3CDTF">2026-07-05T20:27:05+03:00</dcterms:modified>
</cp:coreProperties>
</file>

<file path=docProps/custom.xml><?xml version="1.0" encoding="utf-8"?>
<Properties xmlns="http://schemas.openxmlformats.org/officeDocument/2006/custom-properties" xmlns:vt="http://schemas.openxmlformats.org/officeDocument/2006/docPropsVTypes"/>
</file>