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إبراهيم الزاهدي الجيلاني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إبراهيم الزاهدي الجيلاني
</w:t>
      </w:r>
    </w:p>
    <w:p>
      <w:pPr/>
      <w:r>
        <w:rPr/>
        <w:t xml:space="preserve">الشيخ إبراهيم الزاهدي الجيلاني هو الشيخ إبراهيم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2026-07-01T23:21:24+03:00</dcterms:created>
  <dcterms:modified xsi:type="dcterms:W3CDTF">2026-07-01T23:21:24+03:00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