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حيدر ابن السيد إبراهيم
</w:t>
      </w:r>
    </w:p>
    <w:p>
      <w:pPr>
        <w:jc w:val="start"/>
        <w:bidi/>
      </w:pPr>
      <w:r>
        <w:rPr>
          <w:rFonts w:ascii="arial" w:hAnsi="arial" w:eastAsia="arial" w:cs="arial"/>
          <w:sz w:val="28"/>
          <w:szCs w:val="28"/>
          <w:b w:val="1"/>
          <w:bCs w:val="1"/>
          <w:rtl/>
        </w:rPr>
        <w:t xml:space="preserve">السيد إبراهيم ابن السيد حيدر ابن السيد إبراهيم
</w:t>
      </w:r>
    </w:p>
    <w:p>
      <w:pPr/>
      <w:r>
        <w:rPr/>
        <w:t xml:space="preserve">السيد إبراهيم ابن السيد حيدر ابن السيد إبراهيم ابن السيد محمد بن السيد علي الحسني البغدادي الكاظمي</w:t>
      </w:r>
    </w:p>
    <w:p/>
    <w:p>
      <w:pPr/>
      <w:r>
        <w:rPr/>
        <w:t xml:space="preserve">ولد سنة 1250 في الكاظمية وتوفي فيها سنة 1318 ودفن فيها في مقبرة آل حيدر في صحن مشهد الكاظميين عليهما السلام.</w:t>
      </w:r>
    </w:p>
    <w:p/>
    <w:p>
      <w:pPr/>
      <w:r>
        <w:rPr/>
        <w:t xml:space="preserve">هو من السادة القاطنين في بلد الكاظميين عليه السلام المعروفين بآل السيد حيدر وطائفة منهم قطنوا بغداد وكلهم من أجلاء السادة ونجبائهم معروفون بحسن الأخلاق وسعة الصدر والتقوى وفيهم العلماء والفضلاء ممن سنحلي كتابنا هذا بذكرهم كلا في بابه (إنش) قرأ المترجم أولا في الكاظمية ثم هاجر إلى النجف فقرأ فيها مدة ثم عاد إلى الكاظمية فحضر درس أحد أقربائه السيد محمد ابن السيد أحمد ودرس الشيخ محمد تقي ابن الشيخ حسن بن الشيخ أسد الله التستري له من المؤلفات: (1) هداية المسترشدين إلى معرفة الإمام المبين (2) هداية العباد ليوم المعاد (3) أعمال شهر رمضان (4) مجموعة ذات أخبار وفوائد هكذا كتب لنا ترجمته أحد أفراد أسرته.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2026-07-03T01:11:23+03:00</dcterms:created>
  <dcterms:modified xsi:type="dcterms:W3CDTF">2026-07-03T01:11:23+03:00</dcterms:modified>
</cp:coreProperties>
</file>

<file path=docProps/custom.xml><?xml version="1.0" encoding="utf-8"?>
<Properties xmlns="http://schemas.openxmlformats.org/officeDocument/2006/custom-properties" xmlns:vt="http://schemas.openxmlformats.org/officeDocument/2006/docPropsVTypes"/>
</file>