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ابن الشيخ حسن ابن الشيخ محمد
</w:t>
      </w:r>
    </w:p>
    <w:p>
      <w:pPr>
        <w:jc w:val="start"/>
        <w:bidi/>
      </w:pPr>
      <w:r>
        <w:rPr>
          <w:rFonts w:ascii="arial" w:hAnsi="arial" w:eastAsia="arial" w:cs="arial"/>
          <w:sz w:val="28"/>
          <w:szCs w:val="28"/>
          <w:b w:val="1"/>
          <w:bCs w:val="1"/>
          <w:rtl/>
        </w:rPr>
        <w:t xml:space="preserve">الشيخ إبراهيم ابن الشيخ حسن ابن الشيخ محمد
</w:t>
      </w:r>
    </w:p>
    <w:p>
      <w:pPr/>
      <w:r>
        <w:rPr/>
        <w:t xml:space="preserve">الشيخ إبراهيم ابن الشيخ حسن ابن الشيخ محمد بن علي بن يوسف بن محمد بن إسماعيل بن إبراهيم آل عز الدين العاملي</w:t>
      </w:r>
    </w:p>
    <w:p/>
    <w:p>
      <w:pPr/>
      <w:r>
        <w:rPr/>
        <w:t xml:space="preserve">توفي في حنويه قرية في ساحل صور سنة 1333 ودفن بها.</w:t>
      </w:r>
    </w:p>
    <w:p/>
    <w:p>
      <w:pPr/>
      <w:r>
        <w:rPr/>
        <w:t xml:space="preserve">عالم فاضل صالح أديب شاعر حسن الأخلاق كريم الطباع من بيت علم وفضل وتقوى وزهادة معاصر قرأ على جده الشيخ محمد علي في مدرسة حنويه في جبل عامل ثم هاجر بعد وفاة جده إلى النجف الأشرف لطلب العلم فبقي هناك عدة سنين ورجع إلى جبل عامل بعد وفاة والده الشيخ حسن وسكن بحنويه من عمل صور ودرس وأفاد وله مصنفات في النحو والمنطق وله ديوان شعر كبير لم يتفق لنا الوقوف عليه ومن شعره هذان البيتان من قصيدة:</w:t>
      </w:r>
    </w:p>
    <w:p/>
    <w:p>
      <w:pPr>
        <w:jc w:val="center"/>
      </w:pPr>
      <w:r>
        <w:rPr>
          <w:color w:val="ff0000"/>
        </w:rPr>
        <w:t xml:space="preserve">جد الغرام فأين تذهب</w:t>
      </w:r>
      <w:r>
        <w:rPr>
          <w:color w:val="ff0000"/>
        </w:rPr>
        <w:t xml:space="preserve">      </w:t>
      </w:r>
      <w:r>
        <w:rPr>
          <w:color w:val="ff0000"/>
        </w:rPr>
        <w:t xml:space="preserve">يا قلب ما في الحب ملعب</w:t>
      </w:r>
    </w:p>
    <w:p/>
    <w:p>
      <w:pPr>
        <w:jc w:val="center"/>
      </w:pPr>
      <w:r>
        <w:rPr>
          <w:color w:val="ff0000"/>
        </w:rPr>
        <w:t xml:space="preserve">ذابت حشاشة مدنف</w:t>
      </w:r>
      <w:r>
        <w:rPr>
          <w:color w:val="ff0000"/>
        </w:rPr>
        <w:t xml:space="preserve">      </w:t>
      </w:r>
      <w:r>
        <w:rPr>
          <w:color w:val="ff0000"/>
        </w:rPr>
        <w:t xml:space="preserve">علقت حشاه بحب زينب</w:t>
      </w:r>
    </w:p>
    <w:p/>
    <w:p>
      <w:pPr/>
      <w:r>
        <w:rPr/>
        <w:t xml:space="preserve">(وآل عز الدين) من البيوتات العلمية في جبل عامل خرج منهم علماء وأدباء وشعراء وأول من نبغ منهم جد المترجم ثم أولاده وأحفاده.</w:t>
      </w:r>
    </w:p>
    <w:p>
      <w:pPr>
        <w:jc w:val="start"/>
        <w:bidi/>
      </w:pPr>
      <w:r>
        <w:rPr>
          <w:sz w:val="24"/>
          <w:szCs w:val="24"/>
          <w:b w:val="1"/>
          <w:bCs w:val="1"/>
          <w:rtl/>
        </w:rPr>
        <w:t xml:space="preserve">
أعيان الشيعة،(دار التعارف للمطبوعات - بيروت،1983،ط 1،ج 2،ص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2026-07-01T21:33:31+03:00</dcterms:created>
  <dcterms:modified xsi:type="dcterms:W3CDTF">2026-07-01T21:33:31+03:00</dcterms:modified>
</cp:coreProperties>
</file>

<file path=docProps/custom.xml><?xml version="1.0" encoding="utf-8"?>
<Properties xmlns="http://schemas.openxmlformats.org/officeDocument/2006/custom-properties" xmlns:vt="http://schemas.openxmlformats.org/officeDocument/2006/docPropsVTypes"/>
</file>