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شاه بن برهان نظام شاه
</w:t>
      </w:r>
    </w:p>
    <w:p>
      <w:pPr>
        <w:jc w:val="start"/>
        <w:bidi/>
      </w:pPr>
      <w:r>
        <w:rPr>
          <w:rFonts w:ascii="arial" w:hAnsi="arial" w:eastAsia="arial" w:cs="arial"/>
          <w:sz w:val="28"/>
          <w:szCs w:val="28"/>
          <w:b w:val="1"/>
          <w:bCs w:val="1"/>
          <w:rtl/>
        </w:rPr>
        <w:t xml:space="preserve">إبراهيم شاه بن برهان نظام شاه
</w:t>
      </w:r>
    </w:p>
    <w:p>
      <w:pPr/>
      <w:r>
        <w:rPr/>
        <w:t xml:space="preserve">إبراهيم شاه بن برهان نظام شاه ابن حسين نظام شاه</w:t>
      </w:r>
    </w:p>
    <w:p/>
    <w:p>
      <w:pPr/>
      <w:r>
        <w:rPr/>
        <w:t xml:space="preserve">ابن برهان نظام شاه ابن أحمد شاه أحد ملوك النظامشاهية في أحمد نكر من بلاد الهند.</w:t>
      </w:r>
    </w:p>
    <w:p/>
    <w:p>
      <w:pPr/>
      <w:r>
        <w:rPr/>
        <w:t xml:space="preserve">في كتاب آثار الشيعة الإمامية أنه لما انقرضت السلطنة البهمنية بهزيمة كليم الله شاه البهمني خاتمة ملوكها إلى بيجابور سنة 935 انقسم ملوك دكن إلى خمس طوائف العادلشاهية والنظامشاهية والقطبشاهية وهذه الثلاث من ملوك الشيعة والبريدشاهية والعمادشاهية وهاتان من أهل السنة وكانت عاصمة العادلشاهية بيجابور. وعاصمة النظامشاهية أحمد نكر وعاصمة القطبشاهية كولكندة ثم حيدر آباد وقد اقتضبنا مجمل أحوالهم من كتب شتى أهمها تاريخ ملوك الهند لمحمد قاسم فرشتة وحدائق العالم المختص بأحوال القطبشاهية ’’انتهى’’ ثم ذكر في حق صاحب الترجمة أنه قتل في حرب جرت له مع العادلشاهية بعد أربعة شهور ويومين وتصرف في خزانته وملكه أحمد شاه بن شاه طاهر ثمانية شهور.</w:t>
      </w:r>
    </w:p>
    <w:p>
      <w:pPr>
        <w:jc w:val="start"/>
        <w:bidi/>
      </w:pPr>
      <w:r>
        <w:rPr>
          <w:sz w:val="24"/>
          <w:szCs w:val="24"/>
          <w:b w:val="1"/>
          <w:bCs w:val="1"/>
          <w:rtl/>
        </w:rPr>
        <w:t xml:space="preserve">
أعيان الشيعة،(دار التعارف للمطبوعات - بيروت،1983،ط 1،ج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2026-07-01T20:32:20+03:00</dcterms:created>
  <dcterms:modified xsi:type="dcterms:W3CDTF">2026-07-01T20:32:20+03:00</dcterms:modified>
</cp:coreProperties>
</file>

<file path=docProps/custom.xml><?xml version="1.0" encoding="utf-8"?>
<Properties xmlns="http://schemas.openxmlformats.org/officeDocument/2006/custom-properties" xmlns:vt="http://schemas.openxmlformats.org/officeDocument/2006/docPropsVTypes"/>
</file>