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الأزرق الكوفي بياع الطعام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الأزرق الكوفي بياع الطعام
</w:t>
      </w:r>
    </w:p>
    <w:p>
      <w:pPr/>
      <w:r>
        <w:rPr/>
        <w:t xml:space="preserve">إبراهيم بن الأزرق الكوفي بياع الطعام قال الشيخ في رجاله روى عن الباقر والصادق عليهما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2026-07-01T19:33:58+03:00</dcterms:created>
  <dcterms:modified xsi:type="dcterms:W3CDTF">2026-07-01T19:33:58+03:00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