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مالك النحوي، المعروف: بالبغل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 النحوي، المعروف: بالبغل
</w:t>
      </w:r>
    </w:p>
    <w:p>
      <w:pPr/>
      <w:r>
        <w:rPr/>
        <w:t xml:space="preserve">مفرج بن مالك النحوي، المعروف: بالبغل من أهل قرطبة؛ يكنى: أبا الحسن.</w:t>
      </w:r>
    </w:p>
    <w:p/>
    <w:p>
      <w:pPr/>
      <w:r>
        <w:rPr/>
        <w:t xml:space="preserve">كان: نحويا، لغويا، عالما بمعاني الشعر. وكان منسوبا إلى الصلاح، والعفاف روى عن الخشني.</w:t>
      </w:r>
    </w:p>
    <w:p/>
    <w:p>
      <w:pPr/>
      <w:r>
        <w:rPr/>
        <w:t xml:space="preserve">أخبرنا محمد بن أحمد بن يحيى، قال: سمعت المستنصر بالله أمير المؤمنين رحمه الله يذكر: ان كتاب أحمد بن خالد في شرح الحديث لأبي عبيد هو: بخط البغل النحوي، وكان أحمد قد حمله مع نفسه وسمع فيه من علي بن عبد العزيز، وفيه قرأنا: على أبي زكرياء العائذي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البغل النحوي
</w:t>
      </w:r>
    </w:p>
    <w:p>
      <w:pPr/>
      <w:r>
        <w:rPr/>
        <w:t xml:space="preserve">البغل النحوي اسمه مفرج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 أبو الحسن النحوي المعروف بالبغل
</w:t>
      </w:r>
    </w:p>
    <w:p>
      <w:pPr/>
      <w:r>
        <w:rPr/>
        <w:t xml:space="preserve">مفرج بن مالك أبو الحسن النحوي المعروف بالبغل </w:t>
      </w:r>
    </w:p>
    <w:p/>
    <w:p>
      <w:pPr/>
      <w:r>
        <w:rPr/>
        <w:t xml:space="preserve">له كتاب في شرح الكسائي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2026-06-27T14:23:07+03:00</dcterms:created>
  <dcterms:modified xsi:type="dcterms:W3CDTF">2026-06-27T14:23:07+03:00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