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قاسم
</w:t>
      </w:r>
    </w:p>
    <w:p>
      <w:pPr/>
      <w:r>
        <w:rPr/>
        <w:t xml:space="preserve">محمد بن عبد الله بن محمد بن قاسم من أهل قرطبة.</w:t>
      </w:r>
    </w:p>
    <w:p/>
    <w:p>
      <w:pPr/>
      <w:r>
        <w:rPr/>
        <w:t xml:space="preserve">سمع: من بقي بن مخلد: مسنده وتفسيره، ومصنف ابن أبي شيبة. وسمع: من عمه قاسم بن محمد.</w:t>
      </w:r>
    </w:p>
    <w:p/>
    <w:p>
      <w:pPr/>
      <w:r>
        <w:rPr/>
        <w:t xml:space="preserve">وكان: منسوبا إلى الزهد، موصوفا بالفضل. روى عنه ابن أخي ربيع، وخالد ابن سعد وغيرهما.</w:t>
      </w:r>
    </w:p>
    <w:p/>
    <w:p>
      <w:pPr/>
      <w:r>
        <w:rPr/>
        <w:t xml:space="preserve">توفي (رحمه الله): سنة آثنتي عشرة وثلاث مائة. عن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2026-06-27T05:08:37+03:00</dcterms:created>
  <dcterms:modified xsi:type="dcterms:W3CDTF">2026-06-27T05:08:37+03:00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