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مفلت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مفلت الكناني
</w:t>
      </w:r>
    </w:p>
    <w:p>
      <w:pPr/>
      <w:r>
        <w:rPr/>
        <w:t xml:space="preserve">محمد بن موسى بن مفلت الكناني من أهل قرطبة. روى عن ابن مطروح، وابن القزار، ومحمد بن وضاح. وكان حافظا للمسائل.</w:t>
      </w:r>
    </w:p>
    <w:p/>
    <w:p>
      <w:pPr/>
      <w:r>
        <w:rPr/>
        <w:t xml:space="preserve">توفي (رحمه الله): سنة أربع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2026-06-27T03:46:49+03:00</dcterms:created>
  <dcterms:modified xsi:type="dcterms:W3CDTF">2026-06-27T03:46:49+03:00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