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غيث بن غياث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غيث بن غياث الغافقي
</w:t>
      </w:r>
    </w:p>
    <w:p>
      <w:pPr/>
      <w:r>
        <w:rPr/>
        <w:t xml:space="preserve">عمر بن غيث بن غياث الغافقي من أهل إلبيرة؛ يكنى: أبا حفص سمع: من محمد بن فطيس كثيرا.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2026-06-27T22:27:40+03:00</dcterms:created>
  <dcterms:modified xsi:type="dcterms:W3CDTF">2026-06-27T22:27:40+03:00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