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القادر بن أبي شيبة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القادر بن أبي شيبة الكلاعي
</w:t>
      </w:r>
    </w:p>
    <w:p>
      <w:pPr/>
      <w:r>
        <w:rPr/>
        <w:t xml:space="preserve">علي بن عبد القادر بن أبي شيبة الكلاعي من أهل إشبيلية؛ يكنى: أبا الحسن.</w:t>
      </w:r>
    </w:p>
    <w:p/>
    <w:p>
      <w:pPr/>
      <w:r>
        <w:rPr/>
        <w:t xml:space="preserve">سمع بإشبيلية: ممن محمد بن جنادة، وبقرطبة: من محمد بن وضاح وغيره،</w:t>
      </w:r>
    </w:p>
    <w:p/>
    <w:p>
      <w:pPr/>
      <w:r>
        <w:rPr/>
        <w:t xml:space="preserve">وكان: حافظا للمسائل، بصيرا بالفتيا: مشاورا في الأحكام مع نظرائه.</w:t>
      </w:r>
    </w:p>
    <w:p/>
    <w:p>
      <w:pPr/>
      <w:r>
        <w:rPr/>
        <w:t xml:space="preserve">وكان: صاحب الصلاة بحاضرة إشبيلية. حدثني عنه أبو محمد الباجي وقال لي: كان يكذب. وتوفي: سنة خمس وعشرين وثلاث مائة. أخبرني بذلك الباجي: وقرأته مكتوبا على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القادر بن أبي شبية
</w:t>
      </w:r>
    </w:p>
    <w:p>
      <w:pPr/>
      <w:r>
        <w:rPr/>
        <w:t xml:space="preserve">علي بن عبد القادر بن أبي شبية </w:t>
      </w:r>
    </w:p>
    <w:p/>
    <w:p>
      <w:pPr/>
      <w:r>
        <w:rPr/>
        <w:t xml:space="preserve">من موالي الكلاع، محدث أندلسي، سمع من بقى بن مخلد وابن القزار ومحمد بن وضاح وغيرهم، ومات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2026-06-26T19:48:08+03:00</dcterms:created>
  <dcterms:modified xsi:type="dcterms:W3CDTF">2026-06-26T19:48:08+03:00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