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بن عفان البلوي
</w:t>
      </w:r>
    </w:p>
    <w:p>
      <w:pPr>
        <w:jc w:val="start"/>
        <w:bidi/>
      </w:pPr>
      <w:r>
        <w:rPr>
          <w:rFonts w:ascii="arial" w:hAnsi="arial" w:eastAsia="arial" w:cs="arial"/>
          <w:sz w:val="28"/>
          <w:szCs w:val="28"/>
          <w:b w:val="1"/>
          <w:bCs w:val="1"/>
          <w:rtl/>
        </w:rPr>
        <w:t xml:space="preserve">عبد المجيد بن عفان البلوي
</w:t>
      </w:r>
    </w:p>
    <w:p>
      <w:pPr/>
      <w:r>
        <w:rPr/>
        <w:t xml:space="preserve">عبد المجيد بن عفان البلوي من أهل إلبيرة.</w:t>
      </w:r>
    </w:p>
    <w:p/>
    <w:p>
      <w:pPr/>
      <w:r>
        <w:rPr/>
        <w:t xml:space="preserve">يروي عن يحيى بن يحيى، وسعيد بن حسان، وعبد الملك بن حبيب.</w:t>
      </w:r>
    </w:p>
    <w:p/>
    <w:p>
      <w:pPr/>
      <w:r>
        <w:rPr/>
        <w:t xml:space="preserve">ورحل فسمع: من سحنون ابن سعيد، وأحمد بن عمرو بن السرح.</w:t>
      </w:r>
    </w:p>
    <w:p/>
    <w:p>
      <w:pPr/>
      <w:r>
        <w:rPr/>
        <w:t xml:space="preserve">وتوفي (رحمه الله): سنة ثمان وستين ومائتين. من كتاب: أبي سعيد؛ وفيه من كتاب: محمد بن أحمد.</w:t>
      </w:r>
    </w:p>
    <w:p/>
    <w:p/>
    <w:p>
      <w:pPr>
        <w:jc w:val="start"/>
        <w:bidi/>
      </w:pPr>
      <w:r>
        <w:rPr>
          <w:sz w:val="24"/>
          <w:szCs w:val="24"/>
          <w:b w:val="1"/>
          <w:bCs w:val="1"/>
          <w:rtl/>
        </w:rPr>
        <w:t xml:space="preserve">
تاريخ علماء الأندلس،( مكتبة الخانجي - القاهرة،1988،ط 2،ج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عفان البلوي
</w:t>
      </w:r>
    </w:p>
    <w:p>
      <w:pPr/>
      <w:r>
        <w:rPr/>
        <w:t xml:space="preserve">عبد المجيد بن عفان البلوي </w:t>
      </w:r>
    </w:p>
    <w:p/>
    <w:p>
      <w:pPr/>
      <w:r>
        <w:rPr/>
        <w:t xml:space="preserve">يروي عن يحيى بن يحيى وسعيد بن حسان وعبد الملك بن حبيب، وله رحلة سمع فيها من سحنون بن سعيد بأفريقية، ومن أحمد بن عمرو بن السرح بمصر، مات بالأندلس سنة ثمان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2026-06-26T17:08:59+03:00</dcterms:created>
  <dcterms:modified xsi:type="dcterms:W3CDTF">2026-06-26T17:08:59+03:00</dcterms:modified>
</cp:coreProperties>
</file>

<file path=docProps/custom.xml><?xml version="1.0" encoding="utf-8"?>
<Properties xmlns="http://schemas.openxmlformats.org/officeDocument/2006/custom-properties" xmlns:vt="http://schemas.openxmlformats.org/officeDocument/2006/docPropsVTypes"/>
</file>