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السلام بن وليد بن زيدون الصدفي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السلام بن وليد بن زيدون الصدفي
</w:t>
      </w:r>
    </w:p>
    <w:p>
      <w:pPr/>
      <w:r>
        <w:rPr/>
        <w:t xml:space="preserve">عبد السلام بن وليد بن زيدون الصدفي من أهل طليطلة، يكنى: أبا المغيث. كان: فقيها حافظا للمسائل. توفي: يوم الخميس لتسع بقين من شوال سنة ست وسبعين وثلاث مائة. وصلى عليه أبو غالب بن تمام.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2026-06-26T17:11:32+03:00</dcterms:created>
  <dcterms:modified xsi:type="dcterms:W3CDTF">2026-06-26T17:11:32+03:00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