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فتح بن منصور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فتح بن منصور البلوي
</w:t>
      </w:r>
    </w:p>
    <w:p>
      <w:pPr/>
      <w:r>
        <w:rPr/>
        <w:t xml:space="preserve">عبد الجبار بن فتح بن منصور البلوي من أهل فحص البلوط. طلب العلم وهو ابن خمس عشرة سنة: فسمع من محمد بن عيسى الأعشى، وعبد الملك بن حبيب وعبد الرحمن بن إبراهيم أبي زيد، وعبد الأعلى بن وهب، ومحمد بن أحمد العتبي.</w:t>
      </w:r>
    </w:p>
    <w:p/>
    <w:p>
      <w:pPr/>
      <w:r>
        <w:rPr/>
        <w:t xml:space="preserve">وكان: محمد بن عمر بن لبابة قد اجتمع به عند العتبي، وأبي زيد، وعبد الأعلى.</w:t>
      </w:r>
    </w:p>
    <w:p/>
    <w:p>
      <w:pPr/>
      <w:r>
        <w:rPr/>
        <w:t xml:space="preserve">وكان يقول إنه لم ير بقرطبة زاهدا غيره. عاجلته منيته وتوفى (رحمه الله): وهو ابن أربعين سنة. عن خالد. ومن كتاب ابن الحارث: كانت وفاته سنة ثمان وخمسين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2026-06-26T16:03:29+03:00</dcterms:created>
  <dcterms:modified xsi:type="dcterms:W3CDTF">2026-06-26T16:03:29+03:00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