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قطن بن عصمة بن أنيس بن عبد الله بن جحوان بن عمرو بن حبيب بن عمرو بن شيبان بن محارب بن فهر الفهري
</w:t>
      </w:r>
    </w:p>
    <w:p>
      <w:pPr>
        <w:jc w:val="start"/>
        <w:bidi/>
      </w:pPr>
      <w:r>
        <w:rPr>
          <w:rFonts w:ascii="arial" w:hAnsi="arial" w:eastAsia="arial" w:cs="arial"/>
          <w:sz w:val="28"/>
          <w:szCs w:val="28"/>
          <w:b w:val="1"/>
          <w:bCs w:val="1"/>
          <w:rtl/>
        </w:rPr>
        <w:t xml:space="preserve">عبد الملك بن قطن بن عصمة بن أنيس بن عبد الله بن جحوان بن عمرو بن حبيب
</w:t>
      </w:r>
    </w:p>
    <w:p>
      <w:pPr/>
      <w:r>
        <w:rPr/>
        <w:t xml:space="preserve">عبد الملك بن قطن بن عصمة بن أنيس بن عبد الله بن جحوان بن عمرو بن حبيب بن عمرو بن شيبان بن محارب بن فهر الفهري أمير الأندلس قتل بها سنة خمس وعشرين ومائة من كتاب: أبي سعيد.</w:t>
      </w:r>
    </w:p>
    <w:p/>
    <w:p/>
    <w:p>
      <w:pPr>
        <w:jc w:val="start"/>
        <w:bidi/>
      </w:pPr>
      <w:r>
        <w:rPr>
          <w:sz w:val="24"/>
          <w:szCs w:val="24"/>
          <w:b w:val="1"/>
          <w:bCs w:val="1"/>
          <w:rtl/>
        </w:rPr>
        <w:t xml:space="preserve">
تاريخ علماء الأندلس،( مكتبة الخانجي - القاهرة،1988،ط 2،ج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قطن بن عصمة بن أنيس بن عبد الله بن جحوان بن عمر بن حبيب بن عمرو بن سيبان بن محارب بن فهر الفهري
</w:t>
      </w:r>
    </w:p>
    <w:p>
      <w:pPr/>
      <w:r>
        <w:rPr/>
        <w:t xml:space="preserve">عبد الملك بن قطن بن عصمة بن أنيس بن عبد الله بن جحوان بن عمر بن حبيب بن عمرو بن سيبان بن محارب بن فهر الفهري </w:t>
      </w:r>
    </w:p>
    <w:p/>
    <w:p>
      <w:pPr/>
      <w:r>
        <w:rPr/>
        <w:t xml:space="preserve">أمير الأندلس وليها سنة خمس عشر ومائة بعد عبد الرحمن العكي من قبل عبيدة بن عبد الرحمن القيسي الأمير بأفريقية، وقتل بالأندلس سنة خمس وعشرين ومائة.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2026-06-26T14:55:45+03:00</dcterms:created>
  <dcterms:modified xsi:type="dcterms:W3CDTF">2026-06-26T14:55:45+03:00</dcterms:modified>
</cp:coreProperties>
</file>

<file path=docProps/custom.xml><?xml version="1.0" encoding="utf-8"?>
<Properties xmlns="http://schemas.openxmlformats.org/officeDocument/2006/custom-properties" xmlns:vt="http://schemas.openxmlformats.org/officeDocument/2006/docPropsVTypes"/>
</file>