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خلف بن سدمون التجيبي
</w:t>
      </w:r>
    </w:p>
    <w:p>
      <w:pPr>
        <w:jc w:val="start"/>
        <w:bidi/>
      </w:pPr>
      <w:r>
        <w:rPr>
          <w:rFonts w:ascii="arial" w:hAnsi="arial" w:eastAsia="arial" w:cs="arial"/>
          <w:sz w:val="28"/>
          <w:szCs w:val="28"/>
          <w:b w:val="1"/>
          <w:bCs w:val="1"/>
          <w:rtl/>
        </w:rPr>
        <w:t xml:space="preserve">عبد الرحمن بن خلف بن سدمون التجيبي
</w:t>
      </w:r>
    </w:p>
    <w:p>
      <w:pPr/>
      <w:r>
        <w:rPr/>
        <w:t xml:space="preserve">عبد الرحمن بن خلف بن سدمون التجيبي من أهل أقليش؛ يكنى: أبا المطرف: روى عن أبي عثمان سعيد بن سالم المجريطي، وأبي ميمونة دراس بن إسماعيل، واستجاز وهب بن عيسى، ورحل حاجا سنة تسع وأربعين وثلاث مائة.</w:t>
      </w:r>
    </w:p>
    <w:p/>
    <w:p>
      <w:pPr/>
      <w:r>
        <w:rPr/>
        <w:t xml:space="preserve">فسمع بمكة: من أبي بكر بن الحسين الآجري، وأبي حفص عمر بن محمد بن أحمد الجمحي، وبمصر: من أبي إسحاق محمد بن القاسم بن شعبان. سمع منه كتاب: الزاهي، جميعه. كتب إلينا بإجازة ما رواه وقرئ عليه وسمع منه. وكتب إلي بخط يده يذكر أنه ولد يوم السبت للنصف من شهر ربيع الأول سنة ثلاث مائة.</w:t>
      </w:r>
    </w:p>
    <w:p>
      <w:pPr>
        <w:jc w:val="start"/>
        <w:bidi/>
      </w:pPr>
      <w:r>
        <w:rPr>
          <w:sz w:val="24"/>
          <w:szCs w:val="24"/>
          <w:b w:val="1"/>
          <w:bCs w:val="1"/>
          <w:rtl/>
        </w:rPr>
        <w:t xml:space="preserve">
تاريخ علماء الأندلس،( مكتبة الخانجي - القاهرة،1988،ط 2،ج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خلف بن سيد آمون إقليشي، يكنى أبا المطرف
</w:t>
      </w:r>
    </w:p>
    <w:p>
      <w:pPr/>
      <w:r>
        <w:rPr/>
        <w:t xml:space="preserve">عبد الرحمن بن خلف بن سيد آمون إقليشي، يكنى أبا المطرف </w:t>
      </w:r>
    </w:p>
    <w:p/>
    <w:p>
      <w:pPr/>
      <w:r>
        <w:rPr/>
        <w:t xml:space="preserve">توفى سنة إحدى وتسعين وثلاثمائة، رحل سنة تسع وأربعين وثلاثمائة. فسمع بمكة من أبي بكر محمد بن الحسين الآجري، وأبي حفص الجمحي وجماعة، وسمع بالأندلس من أبي عثمان سعيد بن سالم المجريطي، وغيره قاله ابن الفرضي.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2026-06-26T14:50:59+03:00</dcterms:created>
  <dcterms:modified xsi:type="dcterms:W3CDTF">2026-06-26T14:50:59+03:00</dcterms:modified>
</cp:coreProperties>
</file>

<file path=docProps/custom.xml><?xml version="1.0" encoding="utf-8"?>
<Properties xmlns="http://schemas.openxmlformats.org/officeDocument/2006/custom-properties" xmlns:vt="http://schemas.openxmlformats.org/officeDocument/2006/docPropsVTypes"/>
</file>