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حوثرة بن العباس بن عبد الملك بن عمر بن مروان بن الحكم أمير المؤمنين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حوثرة بن العباس بن عبد الملك بن عمر بن مروان بن الحكم أمير المؤمنين
</w:t>
      </w:r>
    </w:p>
    <w:p>
      <w:pPr/>
      <w:r>
        <w:rPr/>
        <w:t xml:space="preserve">عبد الله بن حوثرة بن العباس بن عبد الملك بن عمر بن مروان بن الحكم أمير المؤمنين من أهل قرطبة؛ يكنى: أبا محمد.</w:t>
      </w:r>
    </w:p>
    <w:p/>
    <w:p>
      <w:pPr/>
      <w:r>
        <w:rPr/>
        <w:t xml:space="preserve">روى عن بقي بن مخلد وغيره. وحدث. توفي (رحمه الله): سنة خمس وثلاثين وثلاث مائة. ذكره: الرازي.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2026-06-26T09:57:12+03:00</dcterms:created>
  <dcterms:modified xsi:type="dcterms:W3CDTF">2026-06-26T09:57:12+03:00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