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سهيل بن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سهيل بن شعيب
</w:t>
      </w:r>
    </w:p>
    <w:p>
      <w:pPr/>
      <w:r>
        <w:rPr/>
        <w:t xml:space="preserve">شعيب بن سهيل بن شعيب من أهل أرجونة كورة جيان. عني: بالحديث والرأي، ورحل إلى المشرق فلقى جماعة من أئمة العلماء منهم: محمد بن عبد الله بن عبد الحكم وغيره.</w:t>
      </w:r>
    </w:p>
    <w:p/>
    <w:p>
      <w:pPr/>
      <w:r>
        <w:rPr/>
        <w:t xml:space="preserve">ذكره خالد وقال: كان من أهل الفهم بالفقه والرأي.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2026-06-24T04:06:36+03:00</dcterms:created>
  <dcterms:modified xsi:type="dcterms:W3CDTF">2026-06-24T04:06:36+03:00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