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جزي
</w:t>
      </w:r>
    </w:p>
    <w:p>
      <w:pPr/>
      <w:r>
        <w:rPr/>
        <w:t xml:space="preserve">حفص بن جزي من أهل فحص البلوط؛ يكنى: أبا عمر.</w:t>
      </w:r>
    </w:p>
    <w:p/>
    <w:p>
      <w:pPr/>
      <w:r>
        <w:rPr/>
        <w:t xml:space="preserve">سمع: من عبيدالله بن يحيى، ومن يحيى بن عبد العزيز، ومن سعيد بن خمير، والأعناقي، وأبي صالح، وآبن الزراد. وكان له بصر بالنحو، والغريب. وتوفي (رحمه الله): سنة ثلاث عشرة وثلاث مائة.</w:t>
      </w:r>
    </w:p>
    <w:p/>
    <w:p>
      <w:pPr/>
      <w:r>
        <w:rPr/>
        <w:t xml:space="preserve">أخبرني بذلك: إسماعيل. وكان: قد علت سنة.</w:t>
      </w:r>
    </w:p>
    <w:p/>
    <w:p>
      <w:pPr/>
      <w:r>
        <w:rPr/>
        <w:t xml:space="preserve">توفي وهو ابن ثمان وتسعين.</w:t>
      </w:r>
    </w:p>
    <w:p/>
    <w:p>
      <w:pPr/>
      <w:r>
        <w:rPr/>
        <w:t xml:space="preserve">سمع منه غير واحد من أهل قرطبة.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2026-06-23T18:42:20+03:00</dcterms:created>
  <dcterms:modified xsi:type="dcterms:W3CDTF">2026-06-23T18:42:20+03:00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