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عبد المؤمن بن يزيد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عبد المؤمن بن يزيد الأنصاري
</w:t>
      </w:r>
    </w:p>
    <w:p>
      <w:pPr/>
      <w:r>
        <w:rPr/>
        <w:t xml:space="preserve">أيوب بن عبد المؤمن بن يزيد الأنصاري من أهل طرطوشة؛ يكنى: أبا القاسم، ويعرف: بابن أبي سعد.</w:t>
      </w:r>
    </w:p>
    <w:p/>
    <w:p>
      <w:pPr/>
      <w:r>
        <w:rPr/>
        <w:t xml:space="preserve">سمع: بقرطبة من ابن أيمن، وقاسم بن أصبغ وغيرهما. ورحل إلى المشرق. فسمع بمكة: من أبي سعيد بن الأعرابي وغيره، وكان: فقيها عاقدا للشروط. وتوفي (رحمه الله): في شوال سنة أربع وسبعين وثلاث مائة وهو ابن خمس وستين سنة.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2026-06-23T15:04:12+03:00</dcterms:created>
  <dcterms:modified xsi:type="dcterms:W3CDTF">2026-06-23T15:04:12+03:00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