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أحمد بن محمد بن إبراهيم بن إسحاق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أحمد بن محمد بن إبراهيم بن إسحاق
</w:t>
      </w:r>
    </w:p>
    <w:p>
      <w:pPr/>
      <w:r>
        <w:rPr/>
        <w:t xml:space="preserve">أحمد بن محمد بن إبراهيم بن إسحاق من أهل باجة؛ يكنى: أبا القاسم. روى عن محمد بن عمر بن لبابة، وأحمد بن خالد وغيرهما.</w:t>
      </w:r>
    </w:p>
    <w:p/>
    <w:p>
      <w:pPr/>
      <w:r>
        <w:rPr/>
        <w:t xml:space="preserve">وحج سنة أربع عشرة ولم يتردد في المشرق؛ إلا أنه لقى هناك عمه صميل بن إبراهيم فسمع منه وكان مقدما في موضعه وهو أكبر أخوته.</w:t>
      </w:r>
    </w:p>
    <w:p/>
    <w:p>
      <w:pPr/>
      <w:r>
        <w:rPr/>
        <w:t xml:space="preserve">توفي (رحمه الله) يوم الجمعة لثمان بقين من رجب سنة ثلاث وسبعين وثلاث مائة.</w:t>
      </w:r>
    </w:p>
    <w:p/>
    <w:p/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تاريخ علماء الأندلس،( مكتبة الخانجي - القاهرة،1988،ط 2،ج 1،ص 64)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2026-06-23T11:36:11+03:00</dcterms:created>
  <dcterms:modified xsi:type="dcterms:W3CDTF">2026-06-23T11:36:11+03:00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