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التنسي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التنسي
</w:t>
      </w:r>
    </w:p>
    <w:p>
      <w:pPr/>
      <w:r>
        <w:rPr/>
        <w:t xml:space="preserve">إبراهيم بن عبد الرحمن التنسي من ساكني مدينة الزهراء؛ يكنى: أبا إسحاق.</w:t>
      </w:r>
    </w:p>
    <w:p/>
    <w:p>
      <w:pPr/>
      <w:r>
        <w:rPr/>
        <w:t xml:space="preserve">سمع: من وهب بن مسرة الحجاري، وأبي علي إسماعيل بن القاسم البغدادي. وكان: يفتي في جامع الزهراء؛ وقد حدث بحكايات من أمالي أبي علي القالي وتوفي: في صدر شوال، سنة سبع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التنسي أبو إسحق
</w:t>
      </w:r>
    </w:p>
    <w:p>
      <w:pPr/>
      <w:r>
        <w:rPr/>
        <w:t xml:space="preserve">إبراهيم بن عبد الرحمن التنسي أبو إسحق </w:t>
      </w:r>
    </w:p>
    <w:p/>
    <w:p>
      <w:pPr/>
      <w:r>
        <w:rPr/>
        <w:t xml:space="preserve">كان يفتي في جامع الزهراء، سمع من وهب بن مسرة وغيره، توفى سنة سبع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2026-06-22T05:47:18+03:00</dcterms:created>
  <dcterms:modified xsi:type="dcterms:W3CDTF">2026-06-22T05:47:18+03:00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