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بن خلف بن عبد الكريم بن سعيد المصمودي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خلف بن عبد الكريم بن سعيد المصمودي
</w:t>
      </w:r>
    </w:p>
    <w:p>
      <w:pPr/>
      <w:r>
        <w:rPr/>
        <w:t xml:space="preserve">إبراهيم بن هارون بن خلف بن عبد الكريم بن سعيد المصمودي من البربر؛ من أهل الأشبونة؛ يكنى: أبا إسحاق؛ ويعرف: بابن الزاهد.</w:t>
      </w:r>
    </w:p>
    <w:p/>
    <w:p>
      <w:pPr/>
      <w:r>
        <w:rPr/>
        <w:t xml:space="preserve">سمع: من محمد بن عبد الملك بن أيمن، وقاسم بن أصبغ، وغيرهما: وحدث: أنه أقام بقرطبة - في طلب العلم - أربعين سنة. وكان ضابطا: لما كتب؛ ثقة: فيما روى. وتوفي: سنة ستين وثلاث مائة. أخبرني بذلك من أثق به.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خلف بن عبد الكريم بن سعيد المصمودي
</w:t>
      </w:r>
    </w:p>
    <w:p>
      <w:pPr/>
      <w:r>
        <w:rPr/>
        <w:t xml:space="preserve">إبراهيم بن هارون بن خلف بن عبد الكريم بن سعيد المصمودي </w:t>
      </w:r>
    </w:p>
    <w:p/>
    <w:p>
      <w:pPr/>
      <w:r>
        <w:rPr/>
        <w:t xml:space="preserve">من البربر من أهل أشبونة، يعرف بالزاهد، يكنى أبا إسحق، سمع من محمد بن عبد الملك بن أيمن وقاسم بن أصبغ وغيرهما، ذكره ابن الفرضي وقال: حدثت أنه أقام بقرطبة في طلب العلم أربعين سنة، وكان ضابطاً لما كتب ثقة فيما روى، توفى سنة ستين وثلاثمائة قال: أخبرني بذلك من أثق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2026-06-22T05:44:14+03:00</dcterms:created>
  <dcterms:modified xsi:type="dcterms:W3CDTF">2026-06-22T05:44:14+03:00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