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زرعة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زرعة
</w:t>
      </w:r>
    </w:p>
    <w:p>
      <w:pPr/>
      <w:r>
        <w:rPr/>
        <w:t xml:space="preserve">إبراهيم بن زرعة أندلسي مولى قريش؛ يكنى: أبا زياد. روى عنه سحنون بن سعيد؛ وتوفي (رحمه الله): بإفريقية: سنة اثنتي عشرة ومائتين.</w:t>
      </w:r>
    </w:p>
    <w:p/>
    <w:p>
      <w:pPr/>
      <w:r>
        <w:rPr/>
        <w:t xml:space="preserve">ذكره أبو سعيد؛ ولم أعرف له في الأندلس خبرا؛ وإنما قدمته: لتقدم وفاته؛ على ما نحونا إليه من السنين. هكذا في كتاب ابن عتاب، وقدمه: في أول الباب، وبعده إبراهيم بن حسين بن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زرعة
</w:t>
      </w:r>
    </w:p>
    <w:p>
      <w:pPr/>
      <w:r>
        <w:rPr/>
        <w:t xml:space="preserve">إبراهيم بن زرعة </w:t>
      </w:r>
    </w:p>
    <w:p/>
    <w:p>
      <w:pPr/>
      <w:r>
        <w:rPr/>
        <w:t xml:space="preserve">مولى قريش، يكنى أبا زياد، أندلسي، يروى عنه سحنون بن سعيد، مات بأفريقية سنة اثنتي عشرة ومائتين، ذكره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2026-06-22T03:12:56+03:00</dcterms:created>
  <dcterms:modified xsi:type="dcterms:W3CDTF">2026-06-22T03:12:56+03:00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