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الصفاقسي
</w:t>
      </w:r>
    </w:p>
    <w:p>
      <w:pPr>
        <w:jc w:val="start"/>
        <w:bidi/>
      </w:pPr>
      <w:r>
        <w:rPr>
          <w:rFonts w:ascii="arial" w:hAnsi="arial" w:eastAsia="arial" w:cs="arial"/>
          <w:sz w:val="28"/>
          <w:szCs w:val="28"/>
          <w:b w:val="1"/>
          <w:bCs w:val="1"/>
          <w:rtl/>
        </w:rPr>
        <w:t xml:space="preserve">القيسي الصفاقسي
</w:t>
      </w:r>
    </w:p>
    <w:p>
      <w:pPr/>
      <w:r>
        <w:rPr/>
        <w:t xml:space="preserve">القيسي الصفاقسي  محمد بن محمد بن إبراهيم بن أبي القاسم القيسي الصفاقسي أخو إبراهيم المذكور قبله، الأصولي، اللغوي.</w:t>
      </w:r>
    </w:p>
    <w:p/>
    <w:p>
      <w:pPr/>
      <w:r>
        <w:rPr/>
        <w:t xml:space="preserve">أخذ بتونس من عبد العزيز الدروال، ورحل إلى المشرق، فقدم دمشق، وغيرها، وسكن بآخرة مدينة حلب، وحظي بها، ولعله تولى القضاء بها.</w:t>
      </w:r>
    </w:p>
    <w:p/>
    <w:p>
      <w:pPr/>
      <w:r>
        <w:rPr/>
        <w:t xml:space="preserve">مات في رمضان سنة 744/ 1343.</w:t>
      </w:r>
    </w:p>
    <w:p/>
    <w:p>
      <w:pPr/>
      <w:r>
        <w:rPr/>
        <w:t xml:space="preserve">مؤلفاته:</w:t>
      </w:r>
    </w:p>
    <w:p/>
    <w:p>
      <w:pPr/>
      <w:r>
        <w:rPr/>
        <w:t xml:space="preserve">1 - شرح على مختصر ابن الحاجب في الأصول.</w:t>
      </w:r>
    </w:p>
    <w:p/>
    <w:p>
      <w:pPr/>
      <w:r>
        <w:rPr/>
        <w:t xml:space="preserve">2 - شفاء الغليل في شرح المقصد الجليل في علم الخليل لابن الحاجب في «كشف الظنون» أنه شرح بسيط بالقول .. ذكر فيه أنه شرحه أولا وسماه شفاء الغليل، ثم خرج من يده، وشرحه ثانيا وسماه المورد الصافي في شرح عروض ابن الحاجب والقوافي.</w:t>
      </w:r>
    </w:p>
    <w:p/>
    <w:p>
      <w:pPr/>
      <w:r>
        <w:rPr/>
        <w:t xml:space="preserve">3 - المورد الصافي في شرح عروض ابن الحاجب والقوافي.</w:t>
      </w:r>
    </w:p>
    <w:p/>
    <w:p>
      <w:pPr/>
      <w:r>
        <w:rPr/>
        <w:t xml:space="preserve">المصادر والمراجع:</w:t>
      </w:r>
    </w:p>
    <w:p/>
    <w:p>
      <w:pPr/>
      <w:r>
        <w:rPr/>
        <w:t xml:space="preserve">- الدرر الكامنة 4/ 275.</w:t>
      </w:r>
    </w:p>
    <w:p/>
    <w:p>
      <w:pPr/>
      <w:r>
        <w:rPr/>
        <w:t xml:space="preserve">- الديباج 92 (عرضا في ترجمة أخيه إبراهيم).</w:t>
      </w:r>
    </w:p>
    <w:p/>
    <w:p>
      <w:pPr/>
      <w:r>
        <w:rPr/>
        <w:t xml:space="preserve">- شجرة النور الزكية 209 (عرضا في ترجمة أخيه إبراهيم).</w:t>
      </w:r>
    </w:p>
    <w:p/>
    <w:p>
      <w:pPr/>
      <w:r>
        <w:rPr/>
        <w:t xml:space="preserve">- كشف الظنون 1134.</w:t>
      </w:r>
    </w:p>
    <w:p/>
    <w:p>
      <w:pPr/>
      <w:r>
        <w:rPr/>
        <w:t xml:space="preserve">- هدية العارفين 2/ 151.</w:t>
      </w:r>
    </w:p>
    <w:p>
      <w:pPr>
        <w:jc w:val="start"/>
        <w:bidi/>
      </w:pPr>
      <w:r>
        <w:rPr>
          <w:sz w:val="24"/>
          <w:szCs w:val="24"/>
          <w:b w:val="1"/>
          <w:bCs w:val="1"/>
          <w:rtl/>
        </w:rPr>
        <w:t xml:space="preserve">
تراجم المؤلفين التونسيين،(دار الغرب الإسلامي، بيروت - لبنان،1994،ط 2،ج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إبراهيم بن أبي القاسم السفاقسي
</w:t>
      </w:r>
    </w:p>
    <w:p>
      <w:pPr/>
      <w:r>
        <w:rPr/>
        <w:t xml:space="preserve">محمد بن محمد بن إبراهيم بن أبي القاسم السفاقسي محمد بن محمد بن إبراهيم بن أبي القاسم السفاقسي ولد سنة نيف وسبعمائة وقدم دمشق وكان فاضلا له تصنيف على مختصر ابن الحاجب في العروض وشرع في شرح على مختصره في الأصول وكان تقي الدين السبكي يثني عليه وسكن باخرة مدينة حلب وحظي بها ومات في رمضان سنة 744 ولم يكمل الأربعين وهو أخو الشيخ برهان الدين السفاقسي صاحب الأعراب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2026-06-21T13:32:51+03:00</dcterms:created>
  <dcterms:modified xsi:type="dcterms:W3CDTF">2026-06-21T13:32:51+03:00</dcterms:modified>
</cp:coreProperties>
</file>

<file path=docProps/custom.xml><?xml version="1.0" encoding="utf-8"?>
<Properties xmlns="http://schemas.openxmlformats.org/officeDocument/2006/custom-properties" xmlns:vt="http://schemas.openxmlformats.org/officeDocument/2006/docPropsVTypes"/>
</file>