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الخميري
</w:t>
      </w:r>
    </w:p>
    <w:p>
      <w:pPr>
        <w:jc w:val="start"/>
        <w:bidi/>
      </w:pPr>
      <w:r>
        <w:rPr>
          <w:rFonts w:ascii="arial" w:hAnsi="arial" w:eastAsia="arial" w:cs="arial"/>
          <w:sz w:val="28"/>
          <w:szCs w:val="28"/>
          <w:b w:val="1"/>
          <w:bCs w:val="1"/>
          <w:rtl/>
        </w:rPr>
        <w:t xml:space="preserve">الخميري
</w:t>
      </w:r>
    </w:p>
    <w:p>
      <w:pPr/>
      <w:r>
        <w:rPr/>
        <w:t xml:space="preserve">الخميري  أحمد بن أبي العباس أحمد الخميري، شهر المغازلي، أبو العباس، الطبيب الحاذق الماهر، تلميذ الأطباء الصقليين بمدينة تونس.</w:t>
      </w:r>
    </w:p>
    <w:p/>
    <w:p>
      <w:pPr/>
      <w:r>
        <w:rPr/>
        <w:t xml:space="preserve">له في الطب تحفة القادم، قال عنه الدكتور أحمد بن ميلاد: «هو كتاب فريد من نوعه متقدم عن زمانه، انفرد في علم واحد، هو حفظ الصحة».</w:t>
      </w:r>
    </w:p>
    <w:p/>
    <w:p>
      <w:pPr/>
      <w:r>
        <w:rPr/>
        <w:t xml:space="preserve">ويشتمل على مقدمة وسبعة أبواب، وأهداه إلى السلطان أبي فارس عبد العزيز بن أبي العباس أحمد الحفصي، توجد منه نسخة بالمكتبة الوطنية في تونس، وبدار الكتب المصرية.</w:t>
      </w:r>
    </w:p>
    <w:p/>
    <w:p>
      <w:pPr/>
      <w:r>
        <w:rPr/>
        <w:t xml:space="preserve">والمؤلف تتلمذ على الطبيب أحمد الصقلي في مجالس الاقراء بجامع الزيتونة أو في المساجد الأخرى كسائر العلوم، وقد ذكر في كتابه الأطباء الذين نقل عنهم، وكل ما زاد كان مبنيا على الملاحظة الدقيقة، والكتاب يدل على مكانته العلمية إلى جانب دقة التعبير.</w:t>
      </w:r>
    </w:p>
    <w:p/>
    <w:p>
      <w:pPr/>
      <w:r>
        <w:rPr/>
        <w:t xml:space="preserve">المرجع:</w:t>
      </w:r>
    </w:p>
    <w:p/>
    <w:p>
      <w:pPr/>
      <w:r>
        <w:rPr/>
        <w:t xml:space="preserve">- تاريخ الطب العربي التونسي ص 116 - 118.</w:t>
      </w:r>
    </w:p>
    <w:p>
      <w:pPr>
        <w:jc w:val="start"/>
        <w:bidi/>
      </w:pPr>
      <w:r>
        <w:rPr>
          <w:sz w:val="24"/>
          <w:szCs w:val="24"/>
          <w:b w:val="1"/>
          <w:bCs w:val="1"/>
          <w:rtl/>
        </w:rPr>
        <w:t xml:space="preserve">
تراجم المؤلفين التونسيين،(دار الغرب الإسلامي، بيروت - لبنان،1994،ط 2،ج 2،ص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2026-06-13T18:34:41+03:00</dcterms:created>
  <dcterms:modified xsi:type="dcterms:W3CDTF">2026-06-13T18:34:41+03:00</dcterms:modified>
</cp:coreProperties>
</file>

<file path=docProps/custom.xml><?xml version="1.0" encoding="utf-8"?>
<Properties xmlns="http://schemas.openxmlformats.org/officeDocument/2006/custom-properties" xmlns:vt="http://schemas.openxmlformats.org/officeDocument/2006/docPropsVTypes"/>
</file>