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تعاريت
</w:t>
      </w:r>
    </w:p>
    <w:p>
      <w:pPr>
        <w:jc w:val="start"/>
        <w:bidi/>
      </w:pPr>
      <w:r>
        <w:rPr>
          <w:rFonts w:ascii="arial" w:hAnsi="arial" w:eastAsia="arial" w:cs="arial"/>
          <w:sz w:val="28"/>
          <w:szCs w:val="28"/>
          <w:b w:val="1"/>
          <w:bCs w:val="1"/>
          <w:rtl/>
        </w:rPr>
        <w:t xml:space="preserve">ابن تعاريت
</w:t>
      </w:r>
    </w:p>
    <w:p>
      <w:pPr/>
      <w:r>
        <w:rPr/>
        <w:t xml:space="preserve">ابن تعاريت  سعيد ابن الحاج علي بن تعاريت الجربي الإباضي، فقيه له عناية بالتاريخ. له رسالة في تراجم علماء الجزيرة (جربة) وذكر أمرائها من بني سمومن وبني جلود، فرغ من تأليفها سنة 1274/ 1857.</w:t>
      </w:r>
    </w:p>
    <w:p/>
    <w:p>
      <w:pPr/>
      <w:r>
        <w:rPr/>
        <w:t xml:space="preserve">والمتداول مختصر منها، ونصها الأصلي عند أحد أحفاده وهو شديد الضن بها، وحدثني الأخ الصديق الأستاذ الصادق بن مرزوق أنه طلبها منه لتحقيقها ويكون شريكه</w:t>
      </w:r>
    </w:p>
    <w:p/>
    <w:p>
      <w:pPr/>
      <w:r>
        <w:rPr/>
        <w:t xml:space="preserve">بالنصف في مقابل ما يأخذه في تحقيقها، فلم تطب نفسه وحدث بعض الناس أن الأستاذ يريد التحيل عليه، وهكذا تضيع الآثار العلمية بين أيدي الجهال الذين استولى عليهم الشح والطمع المادي. والرسالة ملحق لسير الشماخي حفظ فيها عدة وثائق من الضياع، وترجم فيها لجل علماء جربة من القرن التاسع إلى عصره القرن الثالث عشر.</w:t>
      </w:r>
    </w:p>
    <w:p/>
    <w:p>
      <w:pPr/>
      <w:r>
        <w:rPr/>
        <w:t xml:space="preserve">ويستعمله صاحب كتاب «الإباضية في موكب التاريخ» لسعيد بن تعاريت الثاني، وهو خطأ.</w:t>
      </w:r>
    </w:p>
    <w:p/>
    <w:p>
      <w:pPr/>
      <w:r>
        <w:rPr/>
        <w:t xml:space="preserve">المرجع:</w:t>
      </w:r>
    </w:p>
    <w:p/>
    <w:p>
      <w:pPr/>
      <w:r>
        <w:rPr/>
        <w:t xml:space="preserve">- نظام العزابة عند الإباضية الوهبية في جربة لفرحات الجعبيري، ص 11، 343.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2026-06-13T19:11:56+03:00</dcterms:created>
  <dcterms:modified xsi:type="dcterms:W3CDTF">2026-06-13T19:11:56+03:00</dcterms:modified>
</cp:coreProperties>
</file>

<file path=docProps/custom.xml><?xml version="1.0" encoding="utf-8"?>
<Properties xmlns="http://schemas.openxmlformats.org/officeDocument/2006/custom-properties" xmlns:vt="http://schemas.openxmlformats.org/officeDocument/2006/docPropsVTypes"/>
</file>