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الإربلي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الإربلي
</w:t>
      </w:r>
    </w:p>
    <w:p>
      <w:pPr/>
      <w:r>
        <w:rPr/>
        <w:t xml:space="preserve">الإربلي  أسعد بن إبراهيم بن الحسن بن علي الإربلي، أبو المجد: شاعر كثير المدح للخليفة المستنصر بالله العباسي، في بغداد، وتهنئته بالأعياد والمناسبات. له (ديوان شعر - خ) قطعة من آخره في 67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2026-07-05T04:50:12+03:00</dcterms:created>
  <dcterms:modified xsi:type="dcterms:W3CDTF">2026-07-05T04:50:12+03:00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