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نجيبة العسال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نجيبة العسال
</w:t>
      </w:r>
    </w:p>
    <w:p>
      <w:pPr/>
      <w:r>
        <w:rPr/>
        <w:t xml:space="preserve">نجيبة العسال  نجيبة العسال: أديبة من مصر. من أشهر أعمالها (همس السكون)، (حصاوي الجبل)، (الأعمال البعيدة)، (الحائط الرابع)، (من الشرق إلى الغرب).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نجيبة العسال 
</w:t>
      </w:r>
    </w:p>
    <w:p>
      <w:pPr/>
      <w:r>
        <w:rPr/>
        <w:t xml:space="preserve">أديبة من مصر.</w:t>
      </w:r>
    </w:p>
    <w:p/>
    <w:p>
      <w:pPr/>
      <w:r>
        <w:rPr/>
        <w:t xml:space="preserve">قدمت نحو (17) عملاً أديباً ما بين رواية وقصة قصيرة، مركزة فيها على المرأة والطفل.</w:t>
      </w:r>
    </w:p>
    <w:p/>
    <w:p>
      <w:pPr/>
      <w:r>
        <w:rPr/>
        <w:t xml:space="preserve">ومن أشهر أعمالها:</w:t>
      </w:r>
    </w:p>
    <w:p/>
    <w:p>
      <w:pPr/>
      <w:r>
        <w:rPr/>
        <w:t xml:space="preserve">همس السكون، حصاوي الجبل، الأعماق البعيدة، الحائط الرابع، من الشرق إلى الغرب. وأعمال أدبية أخرى.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2026-06-13T18:17:30+03:00</dcterms:created>
  <dcterms:modified xsi:type="dcterms:W3CDTF">2026-06-13T18:17:30+03:00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