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نايف العباس
</w:t>
      </w:r>
    </w:p>
    <w:p>
      <w:pPr>
        <w:jc w:val="start"/>
        <w:bidi/>
      </w:pPr>
      <w:r>
        <w:rPr>
          <w:rFonts w:ascii="arial" w:hAnsi="arial" w:eastAsia="arial" w:cs="arial"/>
          <w:sz w:val="28"/>
          <w:szCs w:val="28"/>
          <w:b w:val="1"/>
          <w:bCs w:val="1"/>
          <w:rtl/>
        </w:rPr>
        <w:t xml:space="preserve">نايف العباس
</w:t>
      </w:r>
    </w:p>
    <w:p>
      <w:pPr/>
      <w:r>
        <w:rPr/>
        <w:t xml:space="preserve">نايف العباس  نايف بن حامد العباس: عالم محقق من أهالي سورية ولد ببلدة انحل في حوران ونشأ بها، وقصد دمشق فلازم حلقات الشيخ علي الدقر صاحب النهضة العلمية المعروفة. وأكب على التحصيل فتميز من كثير من أقرانه باطلاعه على ألوان من الثقافة العصرية إلى جانب الشرعيات وعلوم العربية واهتمامه بالتاريخ. نبغ بالفقه وخصوصا الفرائض. وعني بالمجلات على خلاف معاصريه. علم بمدارس الجمعية الغراء التي أسسها شيخه وبالثانوية الشرعية وغيرهما إضافة إلى حلقاته في بيته والمساجد. حقق (جوامع السيرة النبوية) لابن حزم (نور اليقين في سيرة سيد المرسلين)، (الإكمال في رفع الارتياب عن المؤتلف والمختلف في الأسماء والكنى والأنساب) لابن ماكولا، (حياة الصحابة) للكاندهلوي، (تفسير الجلالين) وهذب (شرح جوهرة التوحيد) و(تاريخ الخلفاء للسيوطي). توفي بدمشق ودفن في مسقط رأسه.</w:t>
      </w:r>
    </w:p>
    <w:p/>
    <w:p>
      <w:pPr>
        <w:jc w:val="start"/>
        <w:bidi/>
      </w:pPr>
      <w:r>
        <w:rPr>
          <w:sz w:val="24"/>
          <w:szCs w:val="24"/>
          <w:b w:val="1"/>
          <w:bCs w:val="1"/>
          <w:rtl/>
        </w:rPr>
        <w:t xml:space="preserve">
إتمام الأعلام،(دار صادر - بيروت،1999،ط 1،ج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2026-05-13T18:57:29+03:00</dcterms:created>
  <dcterms:modified xsi:type="dcterms:W3CDTF">2026-05-13T18:57:29+03:00</dcterms:modified>
</cp:coreProperties>
</file>

<file path=docProps/custom.xml><?xml version="1.0" encoding="utf-8"?>
<Properties xmlns="http://schemas.openxmlformats.org/officeDocument/2006/custom-properties" xmlns:vt="http://schemas.openxmlformats.org/officeDocument/2006/docPropsVTypes"/>
</file>