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الخوري
</w:t>
      </w:r>
    </w:p>
    <w:p>
      <w:pPr>
        <w:jc w:val="start"/>
        <w:bidi/>
      </w:pPr>
      <w:r>
        <w:rPr>
          <w:rFonts w:ascii="arial" w:hAnsi="arial" w:eastAsia="arial" w:cs="arial"/>
          <w:sz w:val="28"/>
          <w:szCs w:val="28"/>
          <w:b w:val="1"/>
          <w:bCs w:val="1"/>
          <w:rtl/>
        </w:rPr>
        <w:t xml:space="preserve">الخوري
</w:t>
      </w:r>
    </w:p>
    <w:p>
      <w:pPr/>
      <w:r>
        <w:rPr/>
        <w:t xml:space="preserve">الخوري  ميشيل بن حنا بن ميخائيل الخوري: طبيب أسنان، من أعضاء مجمع اللغة العربية بدمشق. ولد في البترون بلبنان، وحصل على شهادة طب الأسنان من الجامعة الأمريكية ببيروت، فعين في المعهد الطبي العربي بدمشق باختصاصه، ودرس بجامعة بغداد، وعاد إلى دمشق لعمله. وفي أثناء ذلك عين طبيبا في المستشفيات العسكرية، وانتخب نقيبا لأطباء الأسنان عامين وعضوا في مجمع اللغة العربية. له (معجم مصطلحات طب الأسنان) عربي - إنكليزي - فرنسي، (أمراض الأسنان-خ)، (تشخيص أمراض الفم والأسنان-خ)، (معجم مصطلحات تعويض الأسنان). وحقق كتاب (التيسير في التداوي والتدبير) لابن زهر الأندلسي. وكتب مقالات في المجلات السورية، ومنها مجلة طب الأسنان التي شارك بتأسيسها، وكان رئيس تحريرها. توفي بدمشق عزبا.</w:t>
      </w:r>
    </w:p>
    <w:p/>
    <w:p>
      <w:pPr>
        <w:jc w:val="start"/>
        <w:bidi/>
      </w:pPr>
      <w:r>
        <w:rPr>
          <w:sz w:val="24"/>
          <w:szCs w:val="24"/>
          <w:b w:val="1"/>
          <w:bCs w:val="1"/>
          <w:rtl/>
        </w:rPr>
        <w:t xml:space="preserve">
إتمام الأعلام،(دار صادر - بيروت،1999،ط 1،ج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2026-05-15T12:53:04+03:00</dcterms:created>
  <dcterms:modified xsi:type="dcterms:W3CDTF">2026-05-15T12:53:04+03:00</dcterms:modified>
</cp:coreProperties>
</file>

<file path=docProps/custom.xml><?xml version="1.0" encoding="utf-8"?>
<Properties xmlns="http://schemas.openxmlformats.org/officeDocument/2006/custom-properties" xmlns:vt="http://schemas.openxmlformats.org/officeDocument/2006/docPropsVTypes"/>
</file>